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25A" w:rsidRDefault="00791D6D" w:rsidP="00FA3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Реализуемые образовательные программы в МБОУ «</w:t>
      </w:r>
      <w:proofErr w:type="spellStart"/>
      <w:r w:rsidR="00050CCC">
        <w:rPr>
          <w:rFonts w:ascii="Times New Roman" w:hAnsi="Times New Roman" w:cs="Times New Roman"/>
          <w:sz w:val="24"/>
          <w:szCs w:val="24"/>
        </w:rPr>
        <w:t>Саклов-Башская</w:t>
      </w:r>
      <w:proofErr w:type="spellEnd"/>
      <w:r w:rsidR="00FA325A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791D6D" w:rsidRDefault="00791D6D" w:rsidP="00FA32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 на уровне среднего общего образования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1574"/>
        <w:gridCol w:w="1345"/>
        <w:gridCol w:w="1703"/>
        <w:gridCol w:w="1841"/>
        <w:gridCol w:w="3143"/>
        <w:gridCol w:w="1984"/>
        <w:gridCol w:w="3260"/>
      </w:tblGrid>
      <w:tr w:rsidR="00FA325A" w:rsidTr="0037037D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срок освоения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Язык, на котором осуществляется образование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предметы, курсы, предусмотренные соответствующей образовательной программой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Практика, предусмотренная соответствующей образовательной программой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при реализации образовательной программы электронного обучения и дистанционных образовательных технологий </w:t>
            </w:r>
          </w:p>
        </w:tc>
      </w:tr>
      <w:tr w:rsidR="00FA325A" w:rsidTr="0037037D"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 w:rsidP="00FA32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Литература, Родной (татарский) язык, Родная (татарская) литература, Иностранный язык (английский), </w:t>
            </w:r>
          </w:p>
          <w:p w:rsidR="00FA325A" w:rsidRDefault="00CD3270" w:rsidP="00CD3270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Геометрия, Вероятность и статистика, </w:t>
            </w:r>
            <w:r w:rsidR="00FA325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325A">
              <w:rPr>
                <w:rFonts w:ascii="Times New Roman" w:hAnsi="Times New Roman" w:cs="Times New Roman"/>
                <w:sz w:val="24"/>
                <w:szCs w:val="24"/>
              </w:rPr>
              <w:t>История,  Обществознание, География, Физика, 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уровень)</w:t>
            </w:r>
            <w:r w:rsidR="00FA325A">
              <w:rPr>
                <w:rFonts w:ascii="Times New Roman" w:hAnsi="Times New Roman" w:cs="Times New Roman"/>
                <w:sz w:val="24"/>
                <w:szCs w:val="24"/>
              </w:rPr>
              <w:t>, Биология</w:t>
            </w:r>
            <w:r w:rsidRPr="00CD3270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углубленный уровень)</w:t>
            </w:r>
            <w:r w:rsidR="00FA325A">
              <w:rPr>
                <w:rFonts w:ascii="Times New Roman" w:hAnsi="Times New Roman" w:cs="Times New Roman"/>
                <w:sz w:val="24"/>
                <w:szCs w:val="24"/>
              </w:rPr>
              <w:t>, Астрономия, Основы безопасности жизнедеятельности, Физическая культура, Индивидуальный проект, Элективные курсы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предусмотрена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25A" w:rsidRDefault="00FA32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(ст. 16 п.2 Федеральный закон от 29.12.2012 №273-ФЗ (ред. от 08.12.2020) «Об образовании в Российской Федерации»)</w:t>
            </w:r>
          </w:p>
        </w:tc>
      </w:tr>
    </w:tbl>
    <w:p w:rsidR="00EF6361" w:rsidRDefault="00EF6361"/>
    <w:sectPr w:rsidR="00EF6361" w:rsidSect="00FA325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361"/>
    <w:rsid w:val="000205E4"/>
    <w:rsid w:val="00050CCC"/>
    <w:rsid w:val="0037037D"/>
    <w:rsid w:val="00791D6D"/>
    <w:rsid w:val="00CD3270"/>
    <w:rsid w:val="00EF6361"/>
    <w:rsid w:val="00FA3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A301"/>
  <w15:docId w15:val="{22B0B8D0-27E8-4EF5-8B29-74A6664C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D6D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D6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6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79196</dc:creator>
  <cp:lastModifiedBy>User</cp:lastModifiedBy>
  <cp:revision>4</cp:revision>
  <dcterms:created xsi:type="dcterms:W3CDTF">2023-10-19T09:20:00Z</dcterms:created>
  <dcterms:modified xsi:type="dcterms:W3CDTF">2023-10-29T08:50:00Z</dcterms:modified>
</cp:coreProperties>
</file>